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C6DEC" w14:textId="474E01AE" w:rsidR="00132696" w:rsidRDefault="00132696" w:rsidP="00AE3F51">
      <w:pPr>
        <w:rPr>
          <w:b/>
          <w:bCs/>
          <w:sz w:val="26"/>
          <w:szCs w:val="2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BA3E356" wp14:editId="58D3B318">
            <wp:simplePos x="0" y="0"/>
            <wp:positionH relativeFrom="page">
              <wp:posOffset>657225</wp:posOffset>
            </wp:positionH>
            <wp:positionV relativeFrom="page">
              <wp:posOffset>452120</wp:posOffset>
            </wp:positionV>
            <wp:extent cx="6375223" cy="96853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223" cy="96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2A3A67" w14:textId="529F60B6" w:rsidR="00132696" w:rsidRDefault="00132696" w:rsidP="00AE3F51">
      <w:pPr>
        <w:rPr>
          <w:b/>
          <w:bCs/>
          <w:sz w:val="26"/>
          <w:szCs w:val="26"/>
        </w:rPr>
      </w:pPr>
    </w:p>
    <w:p w14:paraId="3CD0FCD8" w14:textId="1201C689" w:rsidR="00AE3F51" w:rsidRPr="00AE3F51" w:rsidRDefault="00132696" w:rsidP="00AE3F5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7.1.4 </w:t>
      </w:r>
      <w:r w:rsidR="00AE3F51">
        <w:rPr>
          <w:b/>
          <w:bCs/>
          <w:sz w:val="26"/>
          <w:szCs w:val="26"/>
        </w:rPr>
        <w:t>Rainwater</w:t>
      </w:r>
      <w:r w:rsidR="00AE3F51" w:rsidRPr="00AE3F51">
        <w:rPr>
          <w:b/>
          <w:bCs/>
          <w:sz w:val="26"/>
          <w:szCs w:val="26"/>
        </w:rPr>
        <w:t xml:space="preserve"> harvesting at RVIM</w:t>
      </w:r>
    </w:p>
    <w:p w14:paraId="08D51E85" w14:textId="77777777" w:rsidR="00AE3F51" w:rsidRDefault="00AE3F51" w:rsidP="00132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51">
        <w:rPr>
          <w:rFonts w:ascii="Times New Roman" w:hAnsi="Times New Roman" w:cs="Times New Roman"/>
          <w:sz w:val="24"/>
          <w:szCs w:val="24"/>
        </w:rPr>
        <w:t xml:space="preserve">Rainwater harvesting is a sustainable and cost-effective solution for water conservation </w:t>
      </w:r>
      <w:r>
        <w:rPr>
          <w:rFonts w:ascii="Times New Roman" w:hAnsi="Times New Roman" w:cs="Times New Roman"/>
          <w:sz w:val="24"/>
          <w:szCs w:val="24"/>
        </w:rPr>
        <w:t xml:space="preserve">at RV Institute of Management. It involves collecting, filtering, and storing rainwater for various purposes, such as gardening, flushing toilets, cleaning, and groundwater recharge. By implementing rainwater harvesting, the Institution reduces the </w:t>
      </w:r>
      <w:r w:rsidRPr="00AE3F51">
        <w:rPr>
          <w:rFonts w:ascii="Times New Roman" w:hAnsi="Times New Roman" w:cs="Times New Roman"/>
          <w:sz w:val="24"/>
          <w:szCs w:val="24"/>
        </w:rPr>
        <w:t xml:space="preserve">dependence on municipal water supply, </w:t>
      </w:r>
      <w:r>
        <w:rPr>
          <w:rFonts w:ascii="Times New Roman" w:hAnsi="Times New Roman" w:cs="Times New Roman"/>
          <w:sz w:val="24"/>
          <w:szCs w:val="24"/>
        </w:rPr>
        <w:t>lowers</w:t>
      </w:r>
      <w:r w:rsidRPr="00AE3F51">
        <w:rPr>
          <w:rFonts w:ascii="Times New Roman" w:hAnsi="Times New Roman" w:cs="Times New Roman"/>
          <w:sz w:val="24"/>
          <w:szCs w:val="24"/>
        </w:rPr>
        <w:t xml:space="preserve"> water bills, and</w:t>
      </w:r>
      <w:bookmarkStart w:id="0" w:name="_GoBack"/>
      <w:bookmarkEnd w:id="0"/>
      <w:r w:rsidRPr="00AE3F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promotes</w:t>
      </w:r>
      <w:r w:rsidRPr="00AE3F51">
        <w:rPr>
          <w:rFonts w:ascii="Times New Roman" w:hAnsi="Times New Roman" w:cs="Times New Roman"/>
          <w:sz w:val="24"/>
          <w:szCs w:val="24"/>
        </w:rPr>
        <w:t xml:space="preserve"> environmental responsibility.</w:t>
      </w:r>
    </w:p>
    <w:p w14:paraId="1C223835" w14:textId="2703D780" w:rsidR="00AE3F51" w:rsidRPr="00AE3F51" w:rsidRDefault="00AE3F51" w:rsidP="00132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RVIM's rainwater harvesting system comprises</w:t>
      </w:r>
      <w:r w:rsidRPr="00AE3F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underground</w:t>
      </w:r>
      <w:r w:rsidRPr="00AE3F51">
        <w:rPr>
          <w:rFonts w:ascii="Times New Roman" w:hAnsi="Times New Roman" w:cs="Times New Roman"/>
          <w:sz w:val="24"/>
          <w:szCs w:val="24"/>
        </w:rPr>
        <w:t xml:space="preserve"> catchment areas, gutters, filters, storage tanks, and recharge pits. The collected rainwater is </w:t>
      </w:r>
      <w:proofErr w:type="spellStart"/>
      <w:r w:rsidR="00132696">
        <w:rPr>
          <w:rFonts w:ascii="Times New Roman" w:hAnsi="Times New Roman" w:cs="Times New Roman"/>
          <w:sz w:val="24"/>
          <w:szCs w:val="24"/>
        </w:rPr>
        <w:t>channeled</w:t>
      </w:r>
      <w:proofErr w:type="spellEnd"/>
      <w:r w:rsidRPr="00AE3F51">
        <w:rPr>
          <w:rFonts w:ascii="Times New Roman" w:hAnsi="Times New Roman" w:cs="Times New Roman"/>
          <w:sz w:val="24"/>
          <w:szCs w:val="24"/>
        </w:rPr>
        <w:t xml:space="preserve"> through pipes, filtered to remove impurities, and stored for later use. Excess water can be directed to recharge pits, enhancing groundwater levels.</w:t>
      </w:r>
    </w:p>
    <w:p w14:paraId="6E2E8FE5" w14:textId="77777777" w:rsidR="00AE3F51" w:rsidRDefault="00AE3F51" w:rsidP="00132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51">
        <w:rPr>
          <w:rFonts w:ascii="Times New Roman" w:hAnsi="Times New Roman" w:cs="Times New Roman"/>
          <w:sz w:val="24"/>
          <w:szCs w:val="24"/>
        </w:rPr>
        <w:t xml:space="preserve">Integrating rainwater harvesting into an institution’s infrastructure not only provides practical benefits but also serves as an educational tool. Students gain awareness about water conservation, sustainability, and eco-friendly practices. </w:t>
      </w:r>
    </w:p>
    <w:p w14:paraId="26CE65BC" w14:textId="31358B52" w:rsidR="00AE3F51" w:rsidRPr="00AE3F51" w:rsidRDefault="00AE3F51" w:rsidP="00132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51">
        <w:rPr>
          <w:rFonts w:ascii="Times New Roman" w:hAnsi="Times New Roman" w:cs="Times New Roman"/>
          <w:sz w:val="24"/>
          <w:szCs w:val="24"/>
        </w:rPr>
        <w:t>Additionally, rainwater harvesting supports environmental sustainability by reducing water wastage and preventing urban flooding. It is a step towards achieving a green campus and can be complemented by other conservation methods such as wastewater recycling and water-efficient landscaping.</w:t>
      </w:r>
    </w:p>
    <w:p w14:paraId="57219771" w14:textId="3E733ECC" w:rsidR="00AE3F51" w:rsidRPr="00AE3F51" w:rsidRDefault="00AE3F51" w:rsidP="00132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AE3F51">
        <w:rPr>
          <w:rFonts w:ascii="Times New Roman" w:hAnsi="Times New Roman" w:cs="Times New Roman"/>
          <w:sz w:val="24"/>
          <w:szCs w:val="24"/>
        </w:rPr>
        <w:t xml:space="preserve">y adopting rainwater harvesting, </w:t>
      </w:r>
      <w:r>
        <w:rPr>
          <w:rFonts w:ascii="Times New Roman" w:hAnsi="Times New Roman" w:cs="Times New Roman"/>
          <w:sz w:val="24"/>
          <w:szCs w:val="24"/>
        </w:rPr>
        <w:t xml:space="preserve">RVIM </w:t>
      </w:r>
      <w:r w:rsidR="00132696">
        <w:rPr>
          <w:rFonts w:ascii="Times New Roman" w:hAnsi="Times New Roman" w:cs="Times New Roman"/>
          <w:sz w:val="24"/>
          <w:szCs w:val="24"/>
        </w:rPr>
        <w:t>contributes to</w:t>
      </w:r>
      <w:r>
        <w:rPr>
          <w:rFonts w:ascii="Times New Roman" w:hAnsi="Times New Roman" w:cs="Times New Roman"/>
          <w:sz w:val="24"/>
          <w:szCs w:val="24"/>
        </w:rPr>
        <w:t xml:space="preserve"> sustainable</w:t>
      </w:r>
      <w:r w:rsidRPr="00AE3F51">
        <w:rPr>
          <w:rFonts w:ascii="Times New Roman" w:hAnsi="Times New Roman" w:cs="Times New Roman"/>
          <w:sz w:val="24"/>
          <w:szCs w:val="24"/>
        </w:rPr>
        <w:t xml:space="preserve"> development, ensuring water security for future generations while setting an example for the wider community. Investing in such an initiative is </w:t>
      </w:r>
      <w:r w:rsidR="00132696">
        <w:rPr>
          <w:rFonts w:ascii="Times New Roman" w:hAnsi="Times New Roman" w:cs="Times New Roman"/>
          <w:sz w:val="24"/>
          <w:szCs w:val="24"/>
        </w:rPr>
        <w:t>environmentally beneficial and</w:t>
      </w:r>
      <w:r w:rsidRPr="00AE3F51">
        <w:rPr>
          <w:rFonts w:ascii="Times New Roman" w:hAnsi="Times New Roman" w:cs="Times New Roman"/>
          <w:sz w:val="24"/>
          <w:szCs w:val="24"/>
        </w:rPr>
        <w:t xml:space="preserve"> economically viable, making it an ideal practice for </w:t>
      </w:r>
      <w:r>
        <w:rPr>
          <w:rFonts w:ascii="Times New Roman" w:hAnsi="Times New Roman" w:cs="Times New Roman"/>
          <w:sz w:val="24"/>
          <w:szCs w:val="24"/>
        </w:rPr>
        <w:t>RVIM</w:t>
      </w:r>
      <w:r w:rsidRPr="00AE3F51">
        <w:rPr>
          <w:rFonts w:ascii="Times New Roman" w:hAnsi="Times New Roman" w:cs="Times New Roman"/>
          <w:sz w:val="24"/>
          <w:szCs w:val="24"/>
        </w:rPr>
        <w:t>.</w:t>
      </w:r>
    </w:p>
    <w:p w14:paraId="43BA6410" w14:textId="1AE84648" w:rsidR="00AD4D45" w:rsidRPr="00AE3F51" w:rsidRDefault="00AD4D45" w:rsidP="00AE3F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4D45" w:rsidRPr="00AE3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45"/>
    <w:rsid w:val="00132696"/>
    <w:rsid w:val="00151229"/>
    <w:rsid w:val="001C0C29"/>
    <w:rsid w:val="0047133E"/>
    <w:rsid w:val="00A464D6"/>
    <w:rsid w:val="00AD4D45"/>
    <w:rsid w:val="00AE3F51"/>
    <w:rsid w:val="00E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06486"/>
  <w15:chartTrackingRefBased/>
  <w15:docId w15:val="{DB7E0B8F-997F-4BA3-A4CA-BCB64F95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210</Words>
  <Characters>1410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aqbhi s</dc:creator>
  <cp:keywords/>
  <dc:description/>
  <cp:lastModifiedBy>Windows User</cp:lastModifiedBy>
  <cp:revision>2</cp:revision>
  <dcterms:created xsi:type="dcterms:W3CDTF">2025-01-15T07:37:00Z</dcterms:created>
  <dcterms:modified xsi:type="dcterms:W3CDTF">2025-01-17T05:13:00Z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08855ff0-0176-4175-b5dc-e76d3ae05043</vt:lpwstr>
  </property>
</Properties>
</file>